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9F" w:rsidRPr="00855F3C" w:rsidRDefault="00855F3C" w:rsidP="00855F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PI’s Program Assistant or Financial Assistant </w:t>
      </w:r>
      <w:r w:rsidR="00C661AC">
        <w:rPr>
          <w:sz w:val="18"/>
          <w:szCs w:val="18"/>
        </w:rPr>
        <w:t>can complete this form with answers from PI</w:t>
      </w:r>
      <w:r w:rsidR="003C0A3C">
        <w:rPr>
          <w:sz w:val="18"/>
          <w:szCs w:val="18"/>
        </w:rPr>
        <w:t>. This</w:t>
      </w:r>
      <w:r w:rsidR="00C661AC">
        <w:rPr>
          <w:sz w:val="18"/>
          <w:szCs w:val="18"/>
        </w:rPr>
        <w:t xml:space="preserve"> form, or an email with these questions answered, </w:t>
      </w:r>
      <w:r>
        <w:rPr>
          <w:sz w:val="18"/>
          <w:szCs w:val="18"/>
        </w:rPr>
        <w:t xml:space="preserve">must be filed with the purchase record. This form should be saved for reference, as it is </w:t>
      </w:r>
      <w:r w:rsidR="00C661AC">
        <w:rPr>
          <w:sz w:val="18"/>
          <w:szCs w:val="18"/>
        </w:rPr>
        <w:t>required</w:t>
      </w:r>
      <w:r>
        <w:rPr>
          <w:sz w:val="18"/>
          <w:szCs w:val="18"/>
        </w:rPr>
        <w:t xml:space="preserve"> for award closeout.</w:t>
      </w:r>
    </w:p>
    <w:p w:rsidR="003C0A3C" w:rsidRDefault="009830E1" w:rsidP="006865ED">
      <w:pPr>
        <w:jc w:val="right"/>
      </w:pPr>
      <w:r>
        <w:t xml:space="preserve">PI: </w:t>
      </w:r>
      <w:sdt>
        <w:sdtPr>
          <w:id w:val="-577894203"/>
          <w:placeholder>
            <w:docPart w:val="DefaultPlaceholder_1082065158"/>
          </w:placeholder>
          <w:showingPlcHdr/>
          <w:text/>
        </w:sdtPr>
        <w:sdtEndPr/>
        <w:sdtContent>
          <w:r w:rsidRPr="00663A53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</w:t>
      </w:r>
      <w:r w:rsidR="003C0A3C">
        <w:t>Today’s Date:</w:t>
      </w:r>
      <w:r w:rsidR="006865ED">
        <w:t xml:space="preserve"> </w:t>
      </w:r>
      <w:sdt>
        <w:sdtPr>
          <w:id w:val="-82189198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5ED" w:rsidRPr="00663A53">
            <w:rPr>
              <w:rStyle w:val="PlaceholderText"/>
            </w:rPr>
            <w:t>Click here to enter a date.</w:t>
          </w:r>
        </w:sdtContent>
      </w:sdt>
    </w:p>
    <w:p w:rsidR="00A61CEE" w:rsidRDefault="00EE659F" w:rsidP="00944E96">
      <w:pPr>
        <w:pStyle w:val="ListParagraph"/>
        <w:numPr>
          <w:ilvl w:val="0"/>
          <w:numId w:val="3"/>
        </w:numPr>
      </w:pPr>
      <w:r>
        <w:t>What is being purchased:</w:t>
      </w:r>
      <w:r w:rsidR="006865ED">
        <w:t xml:space="preserve"> </w:t>
      </w:r>
      <w:sdt>
        <w:sdtPr>
          <w:alias w:val="This box will expand to fit text."/>
          <w:tag w:val="This box will expand to fit text."/>
          <w:id w:val="1593516546"/>
          <w:placeholder>
            <w:docPart w:val="8C3966C750D84826A0F15325B1333246"/>
          </w:placeholder>
          <w:showingPlcHdr/>
          <w:text w:multiLine="1"/>
        </w:sdtPr>
        <w:sdtEndPr/>
        <w:sdtContent>
          <w:r w:rsidR="002C04CB" w:rsidRPr="00663A53">
            <w:rPr>
              <w:rStyle w:val="PlaceholderText"/>
            </w:rPr>
            <w:t>Click here to enter text.</w:t>
          </w:r>
        </w:sdtContent>
      </w:sdt>
    </w:p>
    <w:p w:rsidR="006865ED" w:rsidRDefault="004970AE" w:rsidP="004970AE">
      <w:pPr>
        <w:pStyle w:val="ListParagraph"/>
        <w:numPr>
          <w:ilvl w:val="0"/>
          <w:numId w:val="3"/>
        </w:numPr>
      </w:pPr>
      <w:r>
        <w:t>Is this a</w:t>
      </w:r>
      <w:r w:rsidR="00EE659F">
        <w:t xml:space="preserve"> laptop or desktop computer</w:t>
      </w:r>
      <w:r w:rsidR="00594A03">
        <w:t>?</w:t>
      </w:r>
      <w:r w:rsidR="00EE659F">
        <w:t>:</w:t>
      </w:r>
      <w:r w:rsidR="006865ED">
        <w:t xml:space="preserve"> </w:t>
      </w:r>
      <w:sdt>
        <w:sdtPr>
          <w:alias w:val="Select yes/no"/>
          <w:tag w:val="Select yes/no"/>
          <w:id w:val="-944001900"/>
          <w:placeholder>
            <w:docPart w:val="DefaultPlaceholder_1082065159"/>
          </w:placeholder>
          <w:showingPlcHdr/>
          <w:dropDownList>
            <w:listItem w:displayText="Yes Laptop" w:value="Yes Laptop"/>
            <w:listItem w:displayText="Yes Desktop" w:value="Yes Desktop"/>
            <w:listItem w:displayText="No" w:value="No"/>
            <w:listItem w:displayText="No, ipad/nonstandard personal" w:value="No, ipad/nonstandard personal"/>
          </w:dropDownList>
        </w:sdtPr>
        <w:sdtEndPr/>
        <w:sdtContent>
          <w:r w:rsidR="006865ED" w:rsidRPr="00663A53">
            <w:rPr>
              <w:rStyle w:val="PlaceholderText"/>
            </w:rPr>
            <w:t>Choose an item.</w:t>
          </w:r>
        </w:sdtContent>
      </w:sdt>
    </w:p>
    <w:p w:rsidR="00EE659F" w:rsidRDefault="00EE659F" w:rsidP="00944E96">
      <w:pPr>
        <w:pStyle w:val="ListParagraph"/>
        <w:numPr>
          <w:ilvl w:val="0"/>
          <w:numId w:val="3"/>
        </w:numPr>
        <w:tabs>
          <w:tab w:val="center" w:pos="4680"/>
        </w:tabs>
      </w:pPr>
      <w:r>
        <w:t>Is this project FDP/RTC</w:t>
      </w:r>
      <w:r w:rsidR="00594A03">
        <w:t>?</w:t>
      </w:r>
      <w:r>
        <w:t>:</w:t>
      </w:r>
      <w:r w:rsidR="00577B49" w:rsidRPr="00577B49">
        <w:t xml:space="preserve"> </w:t>
      </w:r>
      <w:sdt>
        <w:sdtPr>
          <w:alias w:val="Select yes/no"/>
          <w:tag w:val="Select yes/no"/>
          <w:id w:val="915216013"/>
          <w:placeholder>
            <w:docPart w:val="5C47A98C2CE843C0A5B05E01DFD22C8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77B49" w:rsidRPr="00663A53">
            <w:rPr>
              <w:rStyle w:val="PlaceholderText"/>
            </w:rPr>
            <w:t>Choose an item.</w:t>
          </w:r>
        </w:sdtContent>
      </w:sdt>
      <w:r w:rsidR="00594A03">
        <w:tab/>
      </w:r>
    </w:p>
    <w:p w:rsidR="00594A03" w:rsidRDefault="00594A03" w:rsidP="00944E96">
      <w:pPr>
        <w:pStyle w:val="ListParagraph"/>
        <w:numPr>
          <w:ilvl w:val="0"/>
          <w:numId w:val="3"/>
        </w:numPr>
      </w:pPr>
      <w:r>
        <w:t>Was this computer requested at the proposal stage?</w:t>
      </w:r>
      <w:r w:rsidR="004970AE">
        <w:t xml:space="preserve"> (Ask PI)</w:t>
      </w:r>
      <w:r>
        <w:t xml:space="preserve">: </w:t>
      </w:r>
      <w:sdt>
        <w:sdtPr>
          <w:alias w:val="Select yes/no"/>
          <w:tag w:val="Select yes/no"/>
          <w:id w:val="-1280100664"/>
          <w:placeholder>
            <w:docPart w:val="75E350FE2AA34DD595DAF50F4B116856"/>
          </w:placeholder>
          <w:showingPlcHdr/>
          <w:dropDownList>
            <w:listItem w:displayText="Yes" w:value="Yes"/>
            <w:listItem w:displayText="Yes, but modified" w:value="Yes, but modified"/>
            <w:listItem w:displayText="No" w:value="No"/>
          </w:dropDownList>
        </w:sdtPr>
        <w:sdtEndPr/>
        <w:sdtContent>
          <w:r w:rsidR="00577B49" w:rsidRPr="00663A53">
            <w:rPr>
              <w:rStyle w:val="PlaceholderText"/>
            </w:rPr>
            <w:t>Choose an item.</w:t>
          </w:r>
        </w:sdtContent>
      </w:sdt>
    </w:p>
    <w:p w:rsidR="00594A03" w:rsidRDefault="00EE659F" w:rsidP="00944E96">
      <w:pPr>
        <w:pStyle w:val="ListParagraph"/>
        <w:numPr>
          <w:ilvl w:val="0"/>
          <w:numId w:val="3"/>
        </w:numPr>
      </w:pPr>
      <w:r>
        <w:t xml:space="preserve">What is the </w:t>
      </w:r>
      <w:r w:rsidRPr="00944E96">
        <w:rPr>
          <w:u w:val="single"/>
        </w:rPr>
        <w:t>programmatic justification</w:t>
      </w:r>
      <w:r>
        <w:t xml:space="preserve"> for </w:t>
      </w:r>
      <w:r w:rsidR="00944E96">
        <w:t>charging</w:t>
      </w:r>
      <w:r>
        <w:t xml:space="preserve"> this purchase</w:t>
      </w:r>
      <w:r w:rsidR="00944E96">
        <w:t xml:space="preserve"> to this project</w:t>
      </w:r>
      <w:r>
        <w:t>?</w:t>
      </w:r>
      <w:r w:rsidR="00577B49">
        <w:t xml:space="preserve"> (Paste PI response</w:t>
      </w:r>
      <w:r w:rsidR="008E4FD6">
        <w:t xml:space="preserve"> here</w:t>
      </w:r>
      <w:r w:rsidR="00577B49">
        <w:t xml:space="preserve">, </w:t>
      </w:r>
      <w:r w:rsidR="008E4FD6">
        <w:t xml:space="preserve">1 to </w:t>
      </w:r>
      <w:r w:rsidR="00577B49">
        <w:t>5 full sentences)</w:t>
      </w:r>
      <w:r>
        <w:t>:</w:t>
      </w:r>
      <w:r w:rsidR="00577B49">
        <w:t xml:space="preserve"> </w:t>
      </w:r>
      <w:sdt>
        <w:sdtPr>
          <w:alias w:val="This box will expand to fit text."/>
          <w:tag w:val="This box will expand to fit text."/>
          <w:id w:val="796185656"/>
          <w:placeholder>
            <w:docPart w:val="8A9E0BB93DE44408990DDC89914EF94F"/>
          </w:placeholder>
          <w:showingPlcHdr/>
          <w:text w:multiLine="1"/>
        </w:sdtPr>
        <w:sdtEndPr/>
        <w:sdtContent>
          <w:r w:rsidR="00577B49" w:rsidRPr="00663A53">
            <w:rPr>
              <w:rStyle w:val="PlaceholderText"/>
            </w:rPr>
            <w:t>Click here to enter text.</w:t>
          </w:r>
        </w:sdtContent>
      </w:sdt>
    </w:p>
    <w:p w:rsidR="00EE659F" w:rsidRDefault="00EE659F" w:rsidP="00944E96">
      <w:pPr>
        <w:pStyle w:val="ListParagraph"/>
        <w:numPr>
          <w:ilvl w:val="0"/>
          <w:numId w:val="3"/>
        </w:numPr>
      </w:pPr>
      <w:r>
        <w:t>Will this computer be exclusively used on this project?:</w:t>
      </w:r>
      <w:r w:rsidR="00594A03">
        <w:t xml:space="preserve"> </w:t>
      </w:r>
      <w:sdt>
        <w:sdtPr>
          <w:alias w:val="Select yes/no"/>
          <w:tag w:val="Select yes/no"/>
          <w:id w:val="374826056"/>
          <w:placeholder>
            <w:docPart w:val="492C7DA09CFA418EADFD560638C06C0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77B49" w:rsidRPr="00663A53">
            <w:rPr>
              <w:rStyle w:val="PlaceholderText"/>
            </w:rPr>
            <w:t>Choose an item.</w:t>
          </w:r>
        </w:sdtContent>
      </w:sdt>
    </w:p>
    <w:p w:rsidR="00944E96" w:rsidRDefault="00EE659F" w:rsidP="00944E96">
      <w:pPr>
        <w:pStyle w:val="ListParagraph"/>
        <w:numPr>
          <w:ilvl w:val="0"/>
          <w:numId w:val="3"/>
        </w:numPr>
      </w:pPr>
      <w:r>
        <w:t xml:space="preserve">What is the </w:t>
      </w:r>
      <w:r w:rsidR="00C13E42">
        <w:t xml:space="preserve">current project </w:t>
      </w:r>
      <w:r>
        <w:t xml:space="preserve">end date? </w:t>
      </w:r>
      <w:sdt>
        <w:sdtPr>
          <w:id w:val="-135703313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4E96" w:rsidRPr="00663A53">
            <w:rPr>
              <w:rStyle w:val="PlaceholderText"/>
            </w:rPr>
            <w:t>Click here to enter a date.</w:t>
          </w:r>
        </w:sdtContent>
      </w:sdt>
      <w:r w:rsidR="00944E96">
        <w:t xml:space="preserve"> </w:t>
      </w:r>
      <w:sdt>
        <w:sdtPr>
          <w:alias w:val="How many days away?"/>
          <w:tag w:val="How many days away?"/>
          <w:id w:val="672307055"/>
          <w:placeholder>
            <w:docPart w:val="DefaultPlaceholder_1082065159"/>
          </w:placeholder>
          <w:showingPlcHdr/>
          <w:dropDownList>
            <w:listItem w:displayText="Less than 90" w:value="Less than 90"/>
            <w:listItem w:displayText="Close to 90" w:value="Close to 90"/>
            <w:listItem w:displayText="More than 90" w:value="More than 90"/>
          </w:dropDownList>
        </w:sdtPr>
        <w:sdtEndPr/>
        <w:sdtContent>
          <w:r w:rsidR="00FA7090" w:rsidRPr="00663A53">
            <w:rPr>
              <w:rStyle w:val="PlaceholderText"/>
            </w:rPr>
            <w:t>Choose an item.</w:t>
          </w:r>
        </w:sdtContent>
      </w:sdt>
    </w:p>
    <w:p w:rsidR="00EE659F" w:rsidRDefault="00EE659F" w:rsidP="00944E96">
      <w:pPr>
        <w:pStyle w:val="ListParagraph"/>
        <w:numPr>
          <w:ilvl w:val="0"/>
          <w:numId w:val="1"/>
        </w:numPr>
      </w:pPr>
      <w:r>
        <w:t xml:space="preserve">If </w:t>
      </w:r>
      <w:r w:rsidR="00944E96">
        <w:t xml:space="preserve">this </w:t>
      </w:r>
      <w:r w:rsidR="006B78CE">
        <w:t xml:space="preserve">end </w:t>
      </w:r>
      <w:r w:rsidR="00944E96">
        <w:t>date</w:t>
      </w:r>
      <w:r>
        <w:t xml:space="preserve"> is less than 90 days from now, please be aware that this purchase may not be allowable.</w:t>
      </w:r>
      <w:r w:rsidR="003C0A3C">
        <w:t xml:space="preserve"> If the project needs a no-cost extension, please alert the </w:t>
      </w:r>
      <w:r w:rsidR="004A27ED">
        <w:t xml:space="preserve">Departmental </w:t>
      </w:r>
      <w:r w:rsidR="003C0A3C">
        <w:t>Research Administrator immediately.</w:t>
      </w:r>
    </w:p>
    <w:p w:rsidR="004D0291" w:rsidRDefault="004D0291" w:rsidP="009830E1">
      <w:pPr>
        <w:tabs>
          <w:tab w:val="left" w:pos="5889"/>
          <w:tab w:val="left" w:pos="6050"/>
        </w:tabs>
      </w:pPr>
      <w:r>
        <w:t xml:space="preserve">Person who completed this form: </w:t>
      </w:r>
      <w:sdt>
        <w:sdtPr>
          <w:id w:val="1574078722"/>
          <w:placeholder>
            <w:docPart w:val="DefaultPlaceholder_1082065158"/>
          </w:placeholder>
          <w:showingPlcHdr/>
          <w:text/>
        </w:sdtPr>
        <w:sdtEndPr/>
        <w:sdtContent>
          <w:r w:rsidRPr="00663A53">
            <w:rPr>
              <w:rStyle w:val="PlaceholderText"/>
            </w:rPr>
            <w:t>Click here to enter text.</w:t>
          </w:r>
        </w:sdtContent>
      </w:sdt>
      <w:r w:rsidR="009830E1">
        <w:tab/>
        <w:t xml:space="preserve">PUR #: </w:t>
      </w:r>
      <w:sdt>
        <w:sdtPr>
          <w:id w:val="-1389261884"/>
          <w:placeholder>
            <w:docPart w:val="DefaultPlaceholder_1082065158"/>
          </w:placeholder>
          <w:showingPlcHdr/>
          <w:text/>
        </w:sdtPr>
        <w:sdtEndPr/>
        <w:sdtContent>
          <w:r w:rsidR="009830E1" w:rsidRPr="00663A53">
            <w:rPr>
              <w:rStyle w:val="PlaceholderText"/>
            </w:rPr>
            <w:t>Click here to enter text.</w:t>
          </w:r>
        </w:sdtContent>
      </w:sdt>
      <w:r w:rsidR="009830E1">
        <w:tab/>
      </w:r>
    </w:p>
    <w:p w:rsidR="0003292E" w:rsidRDefault="009C53E1">
      <w:pPr>
        <w:pBdr>
          <w:bottom w:val="single" w:sz="12" w:space="1" w:color="auto"/>
        </w:pBdr>
      </w:pPr>
      <w:r w:rsidRPr="009C53E1">
        <w:rPr>
          <w:i/>
          <w:sz w:val="20"/>
          <w:szCs w:val="20"/>
        </w:rPr>
        <w:t xml:space="preserve">Alert RA immediately if “Yes” to </w:t>
      </w:r>
      <w:r>
        <w:rPr>
          <w:i/>
          <w:sz w:val="20"/>
          <w:szCs w:val="20"/>
        </w:rPr>
        <w:t>Q</w:t>
      </w:r>
      <w:r w:rsidRPr="009C53E1">
        <w:rPr>
          <w:i/>
          <w:sz w:val="20"/>
          <w:szCs w:val="20"/>
        </w:rPr>
        <w:t xml:space="preserve">uestion 2, or “No” to Questions </w:t>
      </w:r>
      <w:r w:rsidR="00672816">
        <w:rPr>
          <w:i/>
          <w:sz w:val="20"/>
          <w:szCs w:val="20"/>
        </w:rPr>
        <w:t>3, 4</w:t>
      </w:r>
      <w:r w:rsidRPr="009C53E1">
        <w:rPr>
          <w:i/>
          <w:sz w:val="20"/>
          <w:szCs w:val="20"/>
        </w:rPr>
        <w:t>,</w:t>
      </w:r>
      <w:r w:rsidR="00672816">
        <w:rPr>
          <w:i/>
          <w:sz w:val="20"/>
          <w:szCs w:val="20"/>
        </w:rPr>
        <w:t xml:space="preserve"> or 6,</w:t>
      </w:r>
      <w:r w:rsidRPr="009C53E1">
        <w:rPr>
          <w:i/>
          <w:sz w:val="20"/>
          <w:szCs w:val="20"/>
        </w:rPr>
        <w:t xml:space="preserve"> or if the project will end in less than 3 months. Email the RA with any questions you have</w:t>
      </w:r>
      <w:r>
        <w:t>.</w:t>
      </w:r>
    </w:p>
    <w:p w:rsidR="0003292E" w:rsidRPr="000B212F" w:rsidRDefault="009C53E1" w:rsidP="000B212F">
      <w:pP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B212F" w:rsidRPr="009C53E1">
        <w:rPr>
          <w:sz w:val="16"/>
          <w:szCs w:val="16"/>
        </w:rPr>
        <w:t xml:space="preserve"> </w:t>
      </w:r>
      <w:bookmarkStart w:id="0" w:name="_GoBack"/>
      <w:bookmarkEnd w:id="0"/>
      <w:r w:rsidR="0003292E" w:rsidRPr="0003292E">
        <w:rPr>
          <w:rFonts w:ascii="Times New Roman" w:eastAsia="Times New Roman" w:hAnsi="Times New Roman" w:cs="Times New Roman"/>
          <w:sz w:val="18"/>
          <w:szCs w:val="18"/>
        </w:rPr>
        <w:t>To sustain an auditable justification of the allowability of computers charged directly to a Federal award, the computer must be used primarily (at least 95%) for the programmatic conduct sponsored project. If a computer is 100% funded from a Federal sponsor, the computer should not be used for non-programmatic purposes on more than an incidental basis. Criteria for consideration include: (not all encompassing, nor are all required):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Incidental use never interferes with project use 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Incidental use is solely for convenience (e.g., responding to project related e-mails in a timely manner while away from the office) 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Incidental use itself would not have justified purchase of the laptop 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Incidental use never requires removing the laptop from the project location 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Incidental use does not exceed a </w:t>
      </w:r>
      <w:r w:rsidRPr="0003292E">
        <w:rPr>
          <w:rFonts w:ascii="Times New Roman" w:eastAsia="Times New Roman" w:hAnsi="Times New Roman" w:cs="Times New Roman"/>
          <w:i/>
          <w:sz w:val="18"/>
          <w:szCs w:val="18"/>
        </w:rPr>
        <w:t>de minimis</w:t>
      </w: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 amount</w:t>
      </w:r>
      <w:r w:rsidR="00C95E03" w:rsidRPr="009C53E1">
        <w:rPr>
          <w:rFonts w:ascii="Times New Roman" w:eastAsia="Times New Roman" w:hAnsi="Times New Roman" w:cs="Times New Roman"/>
          <w:sz w:val="18"/>
          <w:szCs w:val="18"/>
        </w:rPr>
        <w:t xml:space="preserve"> (&lt;5%)</w:t>
      </w: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 xml:space="preserve">Generally non-project files or data are not stored on the computer </w:t>
      </w:r>
    </w:p>
    <w:p w:rsidR="0003292E" w:rsidRPr="0003292E" w:rsidRDefault="0003292E" w:rsidP="0003292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1170" w:right="120"/>
        <w:rPr>
          <w:rFonts w:ascii="Times New Roman" w:eastAsia="Times New Roman" w:hAnsi="Times New Roman" w:cs="Times New Roman"/>
          <w:sz w:val="18"/>
          <w:szCs w:val="18"/>
        </w:rPr>
      </w:pPr>
      <w:r w:rsidRPr="0003292E">
        <w:rPr>
          <w:rFonts w:ascii="Times New Roman" w:eastAsia="Times New Roman" w:hAnsi="Times New Roman" w:cs="Times New Roman"/>
          <w:sz w:val="18"/>
          <w:szCs w:val="18"/>
        </w:rPr>
        <w:t>The computer is never used for administrative support, such as purchasing and grant management, since these uses can never be directly charged to a Federal award</w:t>
      </w:r>
    </w:p>
    <w:p w:rsidR="0003292E" w:rsidRDefault="0003292E"/>
    <w:sectPr w:rsidR="000329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68" w:rsidRDefault="003D1368" w:rsidP="00EE659F">
      <w:pPr>
        <w:spacing w:after="0" w:line="240" w:lineRule="auto"/>
      </w:pPr>
      <w:r>
        <w:separator/>
      </w:r>
    </w:p>
  </w:endnote>
  <w:endnote w:type="continuationSeparator" w:id="0">
    <w:p w:rsidR="003D1368" w:rsidRDefault="003D1368" w:rsidP="00EE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775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E03" w:rsidRDefault="00C95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59F" w:rsidRPr="00EE659F" w:rsidRDefault="00D15D5D">
    <w:pPr>
      <w:pStyle w:val="Footer"/>
      <w:rPr>
        <w:sz w:val="16"/>
        <w:szCs w:val="16"/>
      </w:rPr>
    </w:pPr>
    <w:r>
      <w:rPr>
        <w:sz w:val="16"/>
        <w:szCs w:val="16"/>
      </w:rPr>
      <w:t>Version 1.</w:t>
    </w:r>
    <w:r w:rsidR="00AF1A2D">
      <w:rPr>
        <w:sz w:val="16"/>
        <w:szCs w:val="16"/>
      </w:rPr>
      <w:t>3</w:t>
    </w:r>
    <w:r w:rsidR="00DD3C1A">
      <w:rPr>
        <w:sz w:val="16"/>
        <w:szCs w:val="16"/>
      </w:rPr>
      <w:t xml:space="preserve">, </w:t>
    </w:r>
    <w:r w:rsidR="00AF1A2D">
      <w:rPr>
        <w:sz w:val="16"/>
        <w:szCs w:val="16"/>
      </w:rPr>
      <w:t>01/08/13</w:t>
    </w:r>
    <w:r w:rsidR="00DD3C1A">
      <w:rPr>
        <w:sz w:val="16"/>
        <w:szCs w:val="16"/>
      </w:rPr>
      <w:t>, author: DEB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68" w:rsidRDefault="003D1368" w:rsidP="00EE659F">
      <w:pPr>
        <w:spacing w:after="0" w:line="240" w:lineRule="auto"/>
      </w:pPr>
      <w:r>
        <w:separator/>
      </w:r>
    </w:p>
  </w:footnote>
  <w:footnote w:type="continuationSeparator" w:id="0">
    <w:p w:rsidR="003D1368" w:rsidRDefault="003D1368" w:rsidP="00EE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B326EA2FC2B4855AD0B3469769091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59F" w:rsidRDefault="00EE659F">
        <w:pPr>
          <w:pStyle w:val="Header"/>
          <w:pBdr>
            <w:bottom w:val="thickThinSmallGap" w:sz="24" w:space="1" w:color="4D282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McCormick Computer Purchase Form</w:t>
        </w:r>
      </w:p>
    </w:sdtContent>
  </w:sdt>
  <w:p w:rsidR="00EE659F" w:rsidRDefault="00EE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39E"/>
    <w:multiLevelType w:val="multilevel"/>
    <w:tmpl w:val="DDD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A5F3E"/>
    <w:multiLevelType w:val="hybridMultilevel"/>
    <w:tmpl w:val="F50A0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01BA2"/>
    <w:multiLevelType w:val="hybridMultilevel"/>
    <w:tmpl w:val="3522A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9F"/>
    <w:rsid w:val="0003292E"/>
    <w:rsid w:val="000B212F"/>
    <w:rsid w:val="000E6B43"/>
    <w:rsid w:val="00155243"/>
    <w:rsid w:val="002C04CB"/>
    <w:rsid w:val="00371F67"/>
    <w:rsid w:val="003C0A3C"/>
    <w:rsid w:val="003C2324"/>
    <w:rsid w:val="003D1368"/>
    <w:rsid w:val="003E7BDF"/>
    <w:rsid w:val="00430FFD"/>
    <w:rsid w:val="00446F27"/>
    <w:rsid w:val="004970AE"/>
    <w:rsid w:val="004A27ED"/>
    <w:rsid w:val="004D0291"/>
    <w:rsid w:val="004D71CD"/>
    <w:rsid w:val="00577B49"/>
    <w:rsid w:val="00594A03"/>
    <w:rsid w:val="00624234"/>
    <w:rsid w:val="00672816"/>
    <w:rsid w:val="006865ED"/>
    <w:rsid w:val="006B78CE"/>
    <w:rsid w:val="00853C44"/>
    <w:rsid w:val="00855F3C"/>
    <w:rsid w:val="008E4FD6"/>
    <w:rsid w:val="008F4D16"/>
    <w:rsid w:val="009016DF"/>
    <w:rsid w:val="009121FE"/>
    <w:rsid w:val="00944E96"/>
    <w:rsid w:val="009830E1"/>
    <w:rsid w:val="009C53E1"/>
    <w:rsid w:val="009F1DF8"/>
    <w:rsid w:val="00A036F9"/>
    <w:rsid w:val="00A3324F"/>
    <w:rsid w:val="00AF1A2D"/>
    <w:rsid w:val="00B00455"/>
    <w:rsid w:val="00B35E48"/>
    <w:rsid w:val="00BB4D87"/>
    <w:rsid w:val="00BE7501"/>
    <w:rsid w:val="00C13E42"/>
    <w:rsid w:val="00C661AC"/>
    <w:rsid w:val="00C95E03"/>
    <w:rsid w:val="00D15D5D"/>
    <w:rsid w:val="00DB60D2"/>
    <w:rsid w:val="00DD3C1A"/>
    <w:rsid w:val="00E655ED"/>
    <w:rsid w:val="00EB2489"/>
    <w:rsid w:val="00EE659F"/>
    <w:rsid w:val="00F20CD2"/>
    <w:rsid w:val="00FA00E3"/>
    <w:rsid w:val="00FA7090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22B5"/>
  <w15:docId w15:val="{E7DE1D63-7DD6-48D1-85D4-504E468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9F"/>
  </w:style>
  <w:style w:type="paragraph" w:styleId="Footer">
    <w:name w:val="footer"/>
    <w:basedOn w:val="Normal"/>
    <w:link w:val="FooterChar"/>
    <w:uiPriority w:val="99"/>
    <w:unhideWhenUsed/>
    <w:rsid w:val="00EE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9F"/>
  </w:style>
  <w:style w:type="paragraph" w:styleId="BalloonText">
    <w:name w:val="Balloon Text"/>
    <w:basedOn w:val="Normal"/>
    <w:link w:val="BalloonTextChar"/>
    <w:uiPriority w:val="99"/>
    <w:semiHidden/>
    <w:unhideWhenUsed/>
    <w:rsid w:val="00EE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5ED"/>
    <w:rPr>
      <w:color w:val="808080"/>
    </w:rPr>
  </w:style>
  <w:style w:type="paragraph" w:styleId="ListParagraph">
    <w:name w:val="List Paragraph"/>
    <w:basedOn w:val="Normal"/>
    <w:uiPriority w:val="34"/>
    <w:qFormat/>
    <w:rsid w:val="00577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2E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9601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326EA2FC2B4855AD0B34697690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EF5C-25D1-4222-99CB-07D0B8279FED}"/>
      </w:docPartPr>
      <w:docPartBody>
        <w:p w:rsidR="008871FA" w:rsidRDefault="002E42AE" w:rsidP="002E42AE">
          <w:pPr>
            <w:pStyle w:val="DB326EA2FC2B4855AD0B3469769091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2F4C-2949-4592-AB8B-C623753384C9}"/>
      </w:docPartPr>
      <w:docPartBody>
        <w:p w:rsidR="008871FA" w:rsidRDefault="002E42AE">
          <w:r w:rsidRPr="00663A5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0A9C-46FA-41FD-BB54-17BEF50DD3A4}"/>
      </w:docPartPr>
      <w:docPartBody>
        <w:p w:rsidR="008871FA" w:rsidRDefault="002E42AE">
          <w:r w:rsidRPr="00663A5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4DCB-40C8-454D-BE77-EDBC5DC19669}"/>
      </w:docPartPr>
      <w:docPartBody>
        <w:p w:rsidR="008871FA" w:rsidRDefault="002E42AE">
          <w:r w:rsidRPr="00663A53">
            <w:rPr>
              <w:rStyle w:val="PlaceholderText"/>
            </w:rPr>
            <w:t>Choose an item.</w:t>
          </w:r>
        </w:p>
      </w:docPartBody>
    </w:docPart>
    <w:docPart>
      <w:docPartPr>
        <w:name w:val="5C47A98C2CE843C0A5B05E01DFD2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A3E2-28A6-4C66-BD6D-9D6B3A46BC7F}"/>
      </w:docPartPr>
      <w:docPartBody>
        <w:p w:rsidR="008871FA" w:rsidRDefault="002E42AE" w:rsidP="002E42AE">
          <w:pPr>
            <w:pStyle w:val="5C47A98C2CE843C0A5B05E01DFD22C8E"/>
          </w:pPr>
          <w:r w:rsidRPr="00663A53">
            <w:rPr>
              <w:rStyle w:val="PlaceholderText"/>
            </w:rPr>
            <w:t>Choose an item.</w:t>
          </w:r>
        </w:p>
      </w:docPartBody>
    </w:docPart>
    <w:docPart>
      <w:docPartPr>
        <w:name w:val="75E350FE2AA34DD595DAF50F4B11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1F00-EAAE-4164-A273-33CE55C8A55A}"/>
      </w:docPartPr>
      <w:docPartBody>
        <w:p w:rsidR="008871FA" w:rsidRDefault="002E42AE" w:rsidP="002E42AE">
          <w:pPr>
            <w:pStyle w:val="75E350FE2AA34DD595DAF50F4B116856"/>
          </w:pPr>
          <w:r w:rsidRPr="00663A53">
            <w:rPr>
              <w:rStyle w:val="PlaceholderText"/>
            </w:rPr>
            <w:t>Choose an item.</w:t>
          </w:r>
        </w:p>
      </w:docPartBody>
    </w:docPart>
    <w:docPart>
      <w:docPartPr>
        <w:name w:val="492C7DA09CFA418EADFD560638C0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70DC-3DCC-408B-AA43-7F5006F050BC}"/>
      </w:docPartPr>
      <w:docPartBody>
        <w:p w:rsidR="008871FA" w:rsidRDefault="002E42AE" w:rsidP="002E42AE">
          <w:pPr>
            <w:pStyle w:val="492C7DA09CFA418EADFD560638C06C0F"/>
          </w:pPr>
          <w:r w:rsidRPr="00663A53">
            <w:rPr>
              <w:rStyle w:val="PlaceholderText"/>
            </w:rPr>
            <w:t>Choose an item.</w:t>
          </w:r>
        </w:p>
      </w:docPartBody>
    </w:docPart>
    <w:docPart>
      <w:docPartPr>
        <w:name w:val="8A9E0BB93DE44408990DDC89914E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3A05-5DAF-4280-8920-6E5319C8802E}"/>
      </w:docPartPr>
      <w:docPartBody>
        <w:p w:rsidR="008871FA" w:rsidRDefault="002E42AE" w:rsidP="002E42AE">
          <w:pPr>
            <w:pStyle w:val="8A9E0BB93DE44408990DDC89914EF94F"/>
          </w:pPr>
          <w:r w:rsidRPr="00663A53">
            <w:rPr>
              <w:rStyle w:val="PlaceholderText"/>
            </w:rPr>
            <w:t>Click here to enter text.</w:t>
          </w:r>
        </w:p>
      </w:docPartBody>
    </w:docPart>
    <w:docPart>
      <w:docPartPr>
        <w:name w:val="8C3966C750D84826A0F15325B133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B15A-517F-4ADA-BFBB-480123D2CE41}"/>
      </w:docPartPr>
      <w:docPartBody>
        <w:p w:rsidR="00E153E5" w:rsidRDefault="00FD648D" w:rsidP="00FD648D">
          <w:pPr>
            <w:pStyle w:val="8C3966C750D84826A0F15325B1333246"/>
          </w:pPr>
          <w:r w:rsidRPr="00663A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AE"/>
    <w:rsid w:val="00161AFF"/>
    <w:rsid w:val="002E42AE"/>
    <w:rsid w:val="004C7D00"/>
    <w:rsid w:val="005211E0"/>
    <w:rsid w:val="005A543D"/>
    <w:rsid w:val="007B4D23"/>
    <w:rsid w:val="007E654E"/>
    <w:rsid w:val="008871FA"/>
    <w:rsid w:val="008C0E30"/>
    <w:rsid w:val="00C6344A"/>
    <w:rsid w:val="00C93887"/>
    <w:rsid w:val="00D754E1"/>
    <w:rsid w:val="00E153E5"/>
    <w:rsid w:val="00F678C1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26EA2FC2B4855AD0B3469769091BD">
    <w:name w:val="DB326EA2FC2B4855AD0B3469769091BD"/>
    <w:rsid w:val="002E42AE"/>
  </w:style>
  <w:style w:type="paragraph" w:customStyle="1" w:styleId="DACA59FF500347E5909CEE9943F4248C">
    <w:name w:val="DACA59FF500347E5909CEE9943F4248C"/>
    <w:rsid w:val="002E42AE"/>
  </w:style>
  <w:style w:type="character" w:styleId="PlaceholderText">
    <w:name w:val="Placeholder Text"/>
    <w:basedOn w:val="DefaultParagraphFont"/>
    <w:uiPriority w:val="99"/>
    <w:semiHidden/>
    <w:rsid w:val="00FD648D"/>
    <w:rPr>
      <w:color w:val="808080"/>
    </w:rPr>
  </w:style>
  <w:style w:type="paragraph" w:customStyle="1" w:styleId="0099F04D209B46249F18005786EBF994">
    <w:name w:val="0099F04D209B46249F18005786EBF994"/>
    <w:rsid w:val="002E42AE"/>
  </w:style>
  <w:style w:type="paragraph" w:customStyle="1" w:styleId="1B492D87B33241EF972C5B8D52D571E8">
    <w:name w:val="1B492D87B33241EF972C5B8D52D571E8"/>
    <w:rsid w:val="002E42AE"/>
  </w:style>
  <w:style w:type="paragraph" w:customStyle="1" w:styleId="A09B94EFDE284E0DB9D4192D682E6900">
    <w:name w:val="A09B94EFDE284E0DB9D4192D682E6900"/>
    <w:rsid w:val="002E42AE"/>
  </w:style>
  <w:style w:type="paragraph" w:customStyle="1" w:styleId="521639F16D734D868CE84E64420AA9F3">
    <w:name w:val="521639F16D734D868CE84E64420AA9F3"/>
    <w:rsid w:val="002E42AE"/>
  </w:style>
  <w:style w:type="paragraph" w:customStyle="1" w:styleId="08FC7A552CFA4C42A74E652FF310E79F">
    <w:name w:val="08FC7A552CFA4C42A74E652FF310E79F"/>
    <w:rsid w:val="002E42AE"/>
  </w:style>
  <w:style w:type="paragraph" w:customStyle="1" w:styleId="D1238B712A8849BDAEAE63B5E71271EC">
    <w:name w:val="D1238B712A8849BDAEAE63B5E71271EC"/>
    <w:rsid w:val="002E42AE"/>
  </w:style>
  <w:style w:type="paragraph" w:customStyle="1" w:styleId="3CE4D06D533A48A78DE806190A2AB795">
    <w:name w:val="3CE4D06D533A48A78DE806190A2AB795"/>
    <w:rsid w:val="002E42AE"/>
  </w:style>
  <w:style w:type="paragraph" w:customStyle="1" w:styleId="BFC5D0F7DBDB4FEB9347573FF13E2780">
    <w:name w:val="BFC5D0F7DBDB4FEB9347573FF13E2780"/>
    <w:rsid w:val="002E42AE"/>
  </w:style>
  <w:style w:type="paragraph" w:customStyle="1" w:styleId="5C47A98C2CE843C0A5B05E01DFD22C8E">
    <w:name w:val="5C47A98C2CE843C0A5B05E01DFD22C8E"/>
    <w:rsid w:val="002E42AE"/>
  </w:style>
  <w:style w:type="paragraph" w:customStyle="1" w:styleId="75E350FE2AA34DD595DAF50F4B116856">
    <w:name w:val="75E350FE2AA34DD595DAF50F4B116856"/>
    <w:rsid w:val="002E42AE"/>
  </w:style>
  <w:style w:type="paragraph" w:customStyle="1" w:styleId="492C7DA09CFA418EADFD560638C06C0F">
    <w:name w:val="492C7DA09CFA418EADFD560638C06C0F"/>
    <w:rsid w:val="002E42AE"/>
  </w:style>
  <w:style w:type="paragraph" w:customStyle="1" w:styleId="8A9E0BB93DE44408990DDC89914EF94F">
    <w:name w:val="8A9E0BB93DE44408990DDC89914EF94F"/>
    <w:rsid w:val="002E42AE"/>
  </w:style>
  <w:style w:type="paragraph" w:customStyle="1" w:styleId="510F24A9B8A9450295DF18917EB8EA1C">
    <w:name w:val="510F24A9B8A9450295DF18917EB8EA1C"/>
    <w:rsid w:val="00FD648D"/>
  </w:style>
  <w:style w:type="paragraph" w:customStyle="1" w:styleId="E37373A385B24E0CAD54DC8AB0445C8B">
    <w:name w:val="E37373A385B24E0CAD54DC8AB0445C8B"/>
    <w:rsid w:val="00FD648D"/>
  </w:style>
  <w:style w:type="paragraph" w:customStyle="1" w:styleId="8C3966C750D84826A0F15325B1333246">
    <w:name w:val="8C3966C750D84826A0F15325B1333246"/>
    <w:rsid w:val="00FD6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CD2E-9016-4EA7-B2F2-64D5E26B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McCormick Computer Purchase Form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McCormick Computer Purchase Form</dc:title>
  <dc:creator>Danielle E Burhop</dc:creator>
  <cp:lastModifiedBy>Consiglia Maria Intile</cp:lastModifiedBy>
  <cp:revision>2</cp:revision>
  <cp:lastPrinted>2012-07-24T18:15:00Z</cp:lastPrinted>
  <dcterms:created xsi:type="dcterms:W3CDTF">2019-10-08T16:06:00Z</dcterms:created>
  <dcterms:modified xsi:type="dcterms:W3CDTF">2019-10-08T16:06:00Z</dcterms:modified>
</cp:coreProperties>
</file>