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DE" w:rsidRDefault="00AF7ED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720-417-1</w:t>
      </w:r>
    </w:p>
    <w:p w:rsidR="00AF7EDE" w:rsidRDefault="00AF7EDE">
      <w:pPr>
        <w:jc w:val="center"/>
        <w:rPr>
          <w:b/>
          <w:sz w:val="28"/>
        </w:rPr>
      </w:pPr>
      <w:r>
        <w:rPr>
          <w:b/>
          <w:sz w:val="28"/>
        </w:rPr>
        <w:t>Mechanics of Continua, I</w:t>
      </w:r>
    </w:p>
    <w:p w:rsidR="00AF7EDE" w:rsidRDefault="0036247B">
      <w:pPr>
        <w:jc w:val="center"/>
        <w:rPr>
          <w:b/>
          <w:sz w:val="28"/>
        </w:rPr>
      </w:pPr>
      <w:r>
        <w:rPr>
          <w:b/>
          <w:sz w:val="28"/>
        </w:rPr>
        <w:t>Fall, 2018-19</w:t>
      </w:r>
    </w:p>
    <w:p w:rsidR="00C27FDA" w:rsidRDefault="00C27FDA">
      <w:pPr>
        <w:jc w:val="center"/>
        <w:rPr>
          <w:b/>
          <w:sz w:val="28"/>
        </w:rPr>
      </w:pPr>
      <w:r>
        <w:rPr>
          <w:b/>
          <w:sz w:val="28"/>
        </w:rPr>
        <w:t>Syllabus</w:t>
      </w:r>
    </w:p>
    <w:p w:rsidR="00AF7EDE" w:rsidRDefault="00AF7EDE"/>
    <w:tbl>
      <w:tblPr>
        <w:tblW w:w="9900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171"/>
        <w:gridCol w:w="4331"/>
        <w:gridCol w:w="1642"/>
        <w:gridCol w:w="1800"/>
      </w:tblGrid>
      <w:tr w:rsidR="000333E7" w:rsidTr="00B544E0">
        <w:tc>
          <w:tcPr>
            <w:tcW w:w="956" w:type="dxa"/>
            <w:tcBorders>
              <w:bottom w:val="single" w:sz="12" w:space="0" w:color="000000"/>
            </w:tcBorders>
          </w:tcPr>
          <w:p w:rsidR="000333E7" w:rsidRDefault="000333E7" w:rsidP="00AA48FF"/>
        </w:tc>
        <w:tc>
          <w:tcPr>
            <w:tcW w:w="1171" w:type="dxa"/>
            <w:tcBorders>
              <w:bottom w:val="single" w:sz="12" w:space="0" w:color="000000"/>
            </w:tcBorders>
          </w:tcPr>
          <w:p w:rsidR="000333E7" w:rsidRDefault="000333E7" w:rsidP="00AA48FF">
            <w:r>
              <w:t>Meeting</w:t>
            </w:r>
          </w:p>
        </w:tc>
        <w:tc>
          <w:tcPr>
            <w:tcW w:w="4331" w:type="dxa"/>
            <w:tcBorders>
              <w:bottom w:val="single" w:sz="12" w:space="0" w:color="000000"/>
            </w:tcBorders>
          </w:tcPr>
          <w:p w:rsidR="000333E7" w:rsidRDefault="000333E7" w:rsidP="00AA48FF">
            <w:r>
              <w:t>Subject</w:t>
            </w:r>
          </w:p>
        </w:tc>
        <w:tc>
          <w:tcPr>
            <w:tcW w:w="1642" w:type="dxa"/>
            <w:tcBorders>
              <w:bottom w:val="single" w:sz="12" w:space="0" w:color="000000"/>
            </w:tcBorders>
          </w:tcPr>
          <w:p w:rsidR="000333E7" w:rsidRDefault="000333E7" w:rsidP="00AA48FF">
            <w:pPr>
              <w:pStyle w:val="Header"/>
              <w:tabs>
                <w:tab w:val="clear" w:pos="4320"/>
                <w:tab w:val="clear" w:pos="8640"/>
              </w:tabs>
            </w:pPr>
            <w:r>
              <w:t>Reading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0333E7" w:rsidRDefault="000333E7" w:rsidP="00AA48FF">
            <w:pPr>
              <w:pStyle w:val="Header"/>
              <w:tabs>
                <w:tab w:val="clear" w:pos="4320"/>
                <w:tab w:val="clear" w:pos="8640"/>
              </w:tabs>
            </w:pPr>
            <w:r>
              <w:t>Problems</w:t>
            </w:r>
          </w:p>
        </w:tc>
      </w:tr>
      <w:tr w:rsidR="000333E7" w:rsidTr="00B544E0">
        <w:tc>
          <w:tcPr>
            <w:tcW w:w="956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1.</w:t>
            </w: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Sept. 28</w:t>
            </w:r>
          </w:p>
        </w:tc>
        <w:tc>
          <w:tcPr>
            <w:tcW w:w="4331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Introduction, Vectors</w:t>
            </w:r>
          </w:p>
        </w:tc>
        <w:tc>
          <w:tcPr>
            <w:tcW w:w="1642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Chapter 1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12" w:space="0" w:color="000000"/>
            </w:tcBorders>
          </w:tcPr>
          <w:p w:rsidR="000333E7" w:rsidRDefault="000333E7" w:rsidP="00AA48FF">
            <w:r>
              <w:t>2.</w:t>
            </w:r>
          </w:p>
        </w:tc>
        <w:tc>
          <w:tcPr>
            <w:tcW w:w="1171" w:type="dxa"/>
            <w:tcBorders>
              <w:top w:val="single" w:sz="12" w:space="0" w:color="000000"/>
            </w:tcBorders>
          </w:tcPr>
          <w:p w:rsidR="000333E7" w:rsidRDefault="000333E7" w:rsidP="00AA48FF">
            <w:r>
              <w:t>Oct. 1</w:t>
            </w:r>
          </w:p>
        </w:tc>
        <w:tc>
          <w:tcPr>
            <w:tcW w:w="4331" w:type="dxa"/>
            <w:tcBorders>
              <w:top w:val="single" w:sz="12" w:space="0" w:color="000000"/>
            </w:tcBorders>
          </w:tcPr>
          <w:p w:rsidR="000333E7" w:rsidRDefault="000333E7" w:rsidP="00AA48FF">
            <w:r>
              <w:t>Vectors; Tensors</w:t>
            </w:r>
          </w:p>
        </w:tc>
        <w:tc>
          <w:tcPr>
            <w:tcW w:w="1642" w:type="dxa"/>
            <w:tcBorders>
              <w:top w:val="single" w:sz="12" w:space="0" w:color="000000"/>
            </w:tcBorders>
          </w:tcPr>
          <w:p w:rsidR="000333E7" w:rsidRDefault="000333E7" w:rsidP="00AA48FF">
            <w:r>
              <w:t>Chapter 2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3.</w:t>
            </w: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Oct. 3</w:t>
            </w:r>
          </w:p>
        </w:tc>
        <w:tc>
          <w:tcPr>
            <w:tcW w:w="4331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Cartesian Coordinates</w:t>
            </w:r>
          </w:p>
        </w:tc>
        <w:tc>
          <w:tcPr>
            <w:tcW w:w="1642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>
            <w:r>
              <w:t>3.1 – 3.4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4.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Oct. 5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/>
        </w:tc>
        <w:tc>
          <w:tcPr>
            <w:tcW w:w="1642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3.4 – 3.6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5.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Oct. 8</w:t>
            </w:r>
          </w:p>
        </w:tc>
        <w:tc>
          <w:tcPr>
            <w:tcW w:w="43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Vector Cross Product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Chapter 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6.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Oct. 10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Determinants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Chapter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7.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Oct. 12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Change of Orthonormal Basis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E7" w:rsidRDefault="000333E7" w:rsidP="00AA48FF">
            <w:r>
              <w:t>Chapter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8.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Oct. 15</w:t>
            </w:r>
          </w:p>
        </w:tc>
        <w:tc>
          <w:tcPr>
            <w:tcW w:w="433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Principal Values and Directions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Chapter 7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9.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Oct. 17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Traction; Stress Tensor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Chapter 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10.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Oct. 19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Principal Values of Stress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Chapter 10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11.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Oct. 22</w:t>
            </w:r>
          </w:p>
        </w:tc>
        <w:tc>
          <w:tcPr>
            <w:tcW w:w="433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Maximum Shear Traction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Chapter 11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12.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Oct. 24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Mohr’s Circle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Chapter 12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13.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Oct. 26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Gradient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Chapter 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14.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Oct. 29</w:t>
            </w:r>
          </w:p>
        </w:tc>
        <w:tc>
          <w:tcPr>
            <w:tcW w:w="433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Current &amp; Reference Configuration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Chapter 13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15.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Oct. 31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Review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/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16.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Nov. 2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>
            <w:r>
              <w:t>Midterm Quiz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/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17.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>
            <w:r>
              <w:t>Nov. 5</w:t>
            </w:r>
          </w:p>
        </w:tc>
        <w:tc>
          <w:tcPr>
            <w:tcW w:w="4331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B544E0" w:rsidP="00AA48FF">
            <w:r>
              <w:t>Rate of Deformation and Spin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B544E0" w:rsidP="00AA48FF">
            <w:r>
              <w:t>Chapter 14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Tr="00B544E0"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18.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>
            <w:r>
              <w:t>Nov. 7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B544E0" w:rsidP="00AA48FF">
            <w:r>
              <w:t>Geometric Measures of Deformation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B544E0" w:rsidP="00AA48FF">
            <w:r>
              <w:t>Chapter 15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333E7" w:rsidRDefault="000333E7" w:rsidP="00AA48FF"/>
        </w:tc>
      </w:tr>
      <w:tr w:rsidR="000333E7" w:rsidRPr="0036247B" w:rsidTr="00B544E0">
        <w:tc>
          <w:tcPr>
            <w:tcW w:w="956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Pr="001036A7" w:rsidRDefault="000333E7" w:rsidP="00AA48FF">
            <w:r w:rsidRPr="001036A7">
              <w:t>19.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Pr="001036A7" w:rsidRDefault="000333E7" w:rsidP="00AA48FF">
            <w:r w:rsidRPr="001036A7">
              <w:t>Nov. 9</w:t>
            </w:r>
          </w:p>
        </w:tc>
        <w:tc>
          <w:tcPr>
            <w:tcW w:w="4331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Pr="001036A7" w:rsidRDefault="00B544E0" w:rsidP="00AA48FF">
            <w:r>
              <w:t>Strain Tensors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Pr="001036A7" w:rsidRDefault="00B544E0" w:rsidP="00AA48FF">
            <w:r>
              <w:t>Chapter 16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0333E7" w:rsidRPr="0036247B" w:rsidRDefault="000333E7" w:rsidP="00AA48FF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7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957"/>
        <w:gridCol w:w="1170"/>
        <w:gridCol w:w="4320"/>
        <w:gridCol w:w="1653"/>
        <w:gridCol w:w="1800"/>
      </w:tblGrid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 xml:space="preserve">20. 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 xml:space="preserve">Nov. 12 </w:t>
            </w:r>
          </w:p>
        </w:tc>
        <w:tc>
          <w:tcPr>
            <w:tcW w:w="432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B93BE7" w:rsidP="001036A7">
            <w:r>
              <w:t>Linearized Displacement Gradients</w:t>
            </w:r>
          </w:p>
        </w:tc>
        <w:tc>
          <w:tcPr>
            <w:tcW w:w="1653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17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 xml:space="preserve">21. 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Nov. 14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Transformation of Integrals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18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>
            <w:r>
              <w:t>22.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>
            <w:r>
              <w:t>Nov. 16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B93BE7" w:rsidP="001036A7">
            <w:r>
              <w:t>Conservation of Mass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B93BE7" w:rsidP="001036A7">
            <w:r>
              <w:t>Chapter 19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>23.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>Nov. 19</w:t>
            </w:r>
          </w:p>
        </w:tc>
        <w:tc>
          <w:tcPr>
            <w:tcW w:w="432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B93BE7" w:rsidP="001036A7">
            <w:r>
              <w:t>Conservation of Momenturm</w:t>
            </w:r>
          </w:p>
        </w:tc>
        <w:tc>
          <w:tcPr>
            <w:tcW w:w="1653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20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24.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Nov. 21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Conservation of Energy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21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/>
        </w:tc>
        <w:tc>
          <w:tcPr>
            <w:tcW w:w="117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>
            <w:r>
              <w:t>Nov. 22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>
            <w:r>
              <w:t xml:space="preserve">Thanksgiving 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/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>25.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>Nov. 26</w:t>
            </w:r>
          </w:p>
        </w:tc>
        <w:tc>
          <w:tcPr>
            <w:tcW w:w="432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B93BE7" w:rsidP="001036A7">
            <w:r>
              <w:t>Work-conjugate Stresses</w:t>
            </w:r>
          </w:p>
        </w:tc>
        <w:tc>
          <w:tcPr>
            <w:tcW w:w="1653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/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26.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Nov. 28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Fluids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22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rPr>
          <w:gridBefore w:val="1"/>
          <w:wBefore w:w="18" w:type="dxa"/>
        </w:trPr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27.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Nov. 30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Non-linear elasticity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23.1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c>
          <w:tcPr>
            <w:tcW w:w="975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>28.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>
            <w:r>
              <w:t>Dec. 3</w:t>
            </w:r>
          </w:p>
        </w:tc>
        <w:tc>
          <w:tcPr>
            <w:tcW w:w="432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B93BE7" w:rsidP="001036A7">
            <w:r>
              <w:t>Linearized elasticity</w:t>
            </w:r>
          </w:p>
        </w:tc>
        <w:tc>
          <w:tcPr>
            <w:tcW w:w="1653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23.2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29.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>
            <w:r>
              <w:t>Dec. 5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More linearized elasticity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B93BE7" w:rsidP="001036A7">
            <w:r>
              <w:t>Chapter 23.3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1036A7" w:rsidRDefault="001036A7" w:rsidP="001036A7"/>
        </w:tc>
      </w:tr>
      <w:tr w:rsidR="001036A7" w:rsidTr="00B544E0">
        <w:tc>
          <w:tcPr>
            <w:tcW w:w="975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>
            <w:r>
              <w:t>30.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>
            <w:r>
              <w:t>Dec. 7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>
            <w:r>
              <w:t>Review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/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</w:tcPr>
          <w:p w:rsidR="001036A7" w:rsidRDefault="001036A7" w:rsidP="001036A7"/>
        </w:tc>
      </w:tr>
    </w:tbl>
    <w:p w:rsidR="0036247B" w:rsidRDefault="0036247B" w:rsidP="0036247B"/>
    <w:p w:rsidR="00684FB0" w:rsidRDefault="00684FB0"/>
    <w:p w:rsidR="00AF7EDE" w:rsidRDefault="001036A7">
      <w:pPr>
        <w:rPr>
          <w:b/>
          <w:sz w:val="28"/>
        </w:rPr>
      </w:pPr>
      <w:r>
        <w:rPr>
          <w:b/>
          <w:sz w:val="28"/>
        </w:rPr>
        <w:t>F</w:t>
      </w:r>
      <w:r w:rsidR="00AF7EDE">
        <w:rPr>
          <w:b/>
          <w:sz w:val="28"/>
        </w:rPr>
        <w:t>inal</w:t>
      </w:r>
      <w:r w:rsidR="00166AF1">
        <w:rPr>
          <w:b/>
          <w:sz w:val="28"/>
        </w:rPr>
        <w:t xml:space="preserve"> </w:t>
      </w:r>
      <w:r w:rsidR="00AF7EDE">
        <w:rPr>
          <w:b/>
          <w:sz w:val="28"/>
        </w:rPr>
        <w:t xml:space="preserve">Examination. </w:t>
      </w:r>
      <w:r w:rsidR="00224489">
        <w:rPr>
          <w:b/>
          <w:sz w:val="28"/>
        </w:rPr>
        <w:t>Wednesday, December 12</w:t>
      </w:r>
      <w:r w:rsidR="00BE3683">
        <w:rPr>
          <w:b/>
          <w:sz w:val="28"/>
        </w:rPr>
        <w:t>, 3-5</w:t>
      </w:r>
      <w:r w:rsidR="00D7541C">
        <w:rPr>
          <w:b/>
          <w:sz w:val="28"/>
        </w:rPr>
        <w:t xml:space="preserve"> p</w:t>
      </w:r>
      <w:r w:rsidR="00AF7EDE">
        <w:rPr>
          <w:b/>
          <w:sz w:val="28"/>
        </w:rPr>
        <w:t>m.</w:t>
      </w:r>
    </w:p>
    <w:p w:rsidR="001036A7" w:rsidRDefault="001036A7">
      <w:pPr>
        <w:rPr>
          <w:b/>
          <w:sz w:val="28"/>
        </w:rPr>
      </w:pPr>
    </w:p>
    <w:p w:rsidR="001036A7" w:rsidRPr="001036A7" w:rsidRDefault="001036A7">
      <w:pPr>
        <w:rPr>
          <w:sz w:val="20"/>
        </w:rPr>
      </w:pPr>
      <w:r w:rsidRPr="001036A7">
        <w:rPr>
          <w:sz w:val="20"/>
        </w:rPr>
        <w:t>Last update:  September 13, 2018</w:t>
      </w:r>
    </w:p>
    <w:p w:rsidR="001036A7" w:rsidRPr="009A02E2" w:rsidRDefault="001036A7"/>
    <w:sectPr w:rsidR="001036A7" w:rsidRPr="009A02E2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5A" w:rsidRDefault="008C5D5A">
      <w:r>
        <w:separator/>
      </w:r>
    </w:p>
  </w:endnote>
  <w:endnote w:type="continuationSeparator" w:id="0">
    <w:p w:rsidR="008C5D5A" w:rsidRDefault="008C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DF" w:rsidRDefault="00624EDF">
    <w:pPr>
      <w:pStyle w:val="Footer"/>
    </w:pPr>
    <w:r>
      <w:t xml:space="preserve">Last update: </w:t>
    </w:r>
    <w:r w:rsidR="00A61650">
      <w:t>October 1</w:t>
    </w:r>
    <w:r>
      <w:t>, 2012</w:t>
    </w:r>
  </w:p>
  <w:p w:rsidR="00624EDF" w:rsidRDefault="00624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5A" w:rsidRDefault="008C5D5A">
      <w:r>
        <w:separator/>
      </w:r>
    </w:p>
  </w:footnote>
  <w:footnote w:type="continuationSeparator" w:id="0">
    <w:p w:rsidR="008C5D5A" w:rsidRDefault="008C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A2" w:rsidRDefault="00B732A2">
    <w:pPr>
      <w:pStyle w:val="Header"/>
    </w:pPr>
    <w:r>
      <w:rPr>
        <w:b/>
      </w:rPr>
      <w:t>C.E. 720-417-1, Mechanics of Continua I</w:t>
    </w:r>
    <w:r>
      <w:rPr>
        <w:b/>
      </w:rPr>
      <w:tab/>
    </w:r>
    <w:r>
      <w:rPr>
        <w:b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036A7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65"/>
    <w:rsid w:val="00003C81"/>
    <w:rsid w:val="000333E7"/>
    <w:rsid w:val="0009574E"/>
    <w:rsid w:val="000C10FB"/>
    <w:rsid w:val="001036A7"/>
    <w:rsid w:val="00163077"/>
    <w:rsid w:val="00166AF1"/>
    <w:rsid w:val="001701F5"/>
    <w:rsid w:val="001C4D60"/>
    <w:rsid w:val="00224489"/>
    <w:rsid w:val="00236103"/>
    <w:rsid w:val="00236557"/>
    <w:rsid w:val="00257457"/>
    <w:rsid w:val="0036247B"/>
    <w:rsid w:val="003713D0"/>
    <w:rsid w:val="00372C65"/>
    <w:rsid w:val="003A6ACA"/>
    <w:rsid w:val="00421709"/>
    <w:rsid w:val="004244D2"/>
    <w:rsid w:val="00430605"/>
    <w:rsid w:val="004309D7"/>
    <w:rsid w:val="0046074C"/>
    <w:rsid w:val="004C7566"/>
    <w:rsid w:val="004F39C1"/>
    <w:rsid w:val="005005CC"/>
    <w:rsid w:val="005126B2"/>
    <w:rsid w:val="005A7183"/>
    <w:rsid w:val="005E392E"/>
    <w:rsid w:val="00602A82"/>
    <w:rsid w:val="00624EDF"/>
    <w:rsid w:val="00684FB0"/>
    <w:rsid w:val="006C1068"/>
    <w:rsid w:val="006C1C49"/>
    <w:rsid w:val="006F45C7"/>
    <w:rsid w:val="00754D28"/>
    <w:rsid w:val="007B0B73"/>
    <w:rsid w:val="007B400D"/>
    <w:rsid w:val="007D0E40"/>
    <w:rsid w:val="007E326A"/>
    <w:rsid w:val="007F01B8"/>
    <w:rsid w:val="0080201D"/>
    <w:rsid w:val="00821BEF"/>
    <w:rsid w:val="00875DB3"/>
    <w:rsid w:val="008C5D5A"/>
    <w:rsid w:val="00914729"/>
    <w:rsid w:val="00937DD4"/>
    <w:rsid w:val="00946228"/>
    <w:rsid w:val="009936C0"/>
    <w:rsid w:val="009A02E2"/>
    <w:rsid w:val="009A3E4A"/>
    <w:rsid w:val="009F3937"/>
    <w:rsid w:val="00A13C27"/>
    <w:rsid w:val="00A61650"/>
    <w:rsid w:val="00AD7561"/>
    <w:rsid w:val="00AE2206"/>
    <w:rsid w:val="00AF7EDE"/>
    <w:rsid w:val="00B10809"/>
    <w:rsid w:val="00B40E85"/>
    <w:rsid w:val="00B47469"/>
    <w:rsid w:val="00B544E0"/>
    <w:rsid w:val="00B732A2"/>
    <w:rsid w:val="00B7597A"/>
    <w:rsid w:val="00B879C8"/>
    <w:rsid w:val="00B93BE7"/>
    <w:rsid w:val="00B9487A"/>
    <w:rsid w:val="00BA4B37"/>
    <w:rsid w:val="00BB0839"/>
    <w:rsid w:val="00BC6BE1"/>
    <w:rsid w:val="00BC7606"/>
    <w:rsid w:val="00BE3683"/>
    <w:rsid w:val="00C27FDA"/>
    <w:rsid w:val="00C64E34"/>
    <w:rsid w:val="00C961E9"/>
    <w:rsid w:val="00CB04AB"/>
    <w:rsid w:val="00CB46CC"/>
    <w:rsid w:val="00D04E1F"/>
    <w:rsid w:val="00D66211"/>
    <w:rsid w:val="00D7541C"/>
    <w:rsid w:val="00DA3CA4"/>
    <w:rsid w:val="00DE5CD2"/>
    <w:rsid w:val="00E17BDB"/>
    <w:rsid w:val="00E504AA"/>
    <w:rsid w:val="00E72F25"/>
    <w:rsid w:val="00E86D85"/>
    <w:rsid w:val="00F0108F"/>
    <w:rsid w:val="00F368DD"/>
    <w:rsid w:val="00F476CB"/>
    <w:rsid w:val="00F97599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478B19-D733-4488-82BB-5178BC6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4EDF"/>
    <w:rPr>
      <w:sz w:val="24"/>
    </w:rPr>
  </w:style>
  <w:style w:type="paragraph" w:styleId="BalloonText">
    <w:name w:val="Balloon Text"/>
    <w:basedOn w:val="Normal"/>
    <w:link w:val="BalloonTextChar"/>
    <w:rsid w:val="0062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E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33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720-C17</vt:lpstr>
    </vt:vector>
  </TitlesOfParts>
  <Company>Northwestern University</Company>
  <LinksUpToDate>false</LinksUpToDate>
  <CharactersWithSpaces>1521</CharactersWithSpaces>
  <SharedDoc>false</SharedDoc>
  <HLinks>
    <vt:vector size="18" baseType="variant">
      <vt:variant>
        <vt:i4>5308459</vt:i4>
      </vt:variant>
      <vt:variant>
        <vt:i4>6</vt:i4>
      </vt:variant>
      <vt:variant>
        <vt:i4>0</vt:i4>
      </vt:variant>
      <vt:variant>
        <vt:i4>5</vt:i4>
      </vt:variant>
      <vt:variant>
        <vt:lpwstr>mailto:edith-martinez@northwestern.edu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mailto:John.Rudnicki@gmail.com</vt:lpwstr>
      </vt:variant>
      <vt:variant>
        <vt:lpwstr/>
      </vt:variant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mailto:jwrudn@northwestern.edu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720-C17</dc:title>
  <dc:subject/>
  <dc:creator>John W. Rudnicki</dc:creator>
  <cp:keywords/>
  <cp:lastModifiedBy>mlk429</cp:lastModifiedBy>
  <cp:revision>2</cp:revision>
  <cp:lastPrinted>2018-09-13T14:54:00Z</cp:lastPrinted>
  <dcterms:created xsi:type="dcterms:W3CDTF">2018-10-10T16:23:00Z</dcterms:created>
  <dcterms:modified xsi:type="dcterms:W3CDTF">2018-10-10T16:23:00Z</dcterms:modified>
</cp:coreProperties>
</file>